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37" w:rsidRPr="00833DB7" w:rsidRDefault="00EE2637" w:rsidP="00EE2637">
      <w:pPr>
        <w:rPr>
          <w:color w:val="000000" w:themeColor="text1"/>
        </w:rPr>
      </w:pPr>
    </w:p>
    <w:p w:rsidR="00EE2637" w:rsidRPr="00833DB7" w:rsidRDefault="00EE2637" w:rsidP="00EE2637">
      <w:pPr>
        <w:rPr>
          <w:color w:val="000000" w:themeColor="text1"/>
        </w:rPr>
      </w:pPr>
    </w:p>
    <w:p w:rsidR="00EE2637" w:rsidRPr="00833DB7" w:rsidRDefault="00EE2637" w:rsidP="00EE2637">
      <w:pPr>
        <w:rPr>
          <w:color w:val="000000" w:themeColor="text1"/>
        </w:rPr>
      </w:pPr>
    </w:p>
    <w:p w:rsidR="00EE2637" w:rsidRPr="00833DB7" w:rsidRDefault="00EE2637" w:rsidP="00EE2637">
      <w:pPr>
        <w:rPr>
          <w:color w:val="000000" w:themeColor="text1"/>
        </w:rPr>
      </w:pPr>
    </w:p>
    <w:p w:rsidR="00EE2637" w:rsidRPr="00833DB7" w:rsidRDefault="00EE2637" w:rsidP="00EE2637">
      <w:pPr>
        <w:jc w:val="center"/>
        <w:rPr>
          <w:b/>
          <w:color w:val="000000" w:themeColor="text1"/>
        </w:rPr>
      </w:pPr>
      <w:r w:rsidRPr="00833DB7">
        <w:rPr>
          <w:b/>
          <w:color w:val="000000" w:themeColor="text1"/>
        </w:rPr>
        <w:t>Lab Report on the e/m Experiment</w:t>
      </w:r>
    </w:p>
    <w:p w:rsidR="00EE2637" w:rsidRPr="00833DB7" w:rsidRDefault="00EE2637" w:rsidP="00EE2637">
      <w:pPr>
        <w:jc w:val="center"/>
        <w:rPr>
          <w:color w:val="000000" w:themeColor="text1"/>
        </w:rPr>
      </w:pPr>
    </w:p>
    <w:p w:rsidR="00EE2637" w:rsidRPr="00833DB7" w:rsidRDefault="00EE2637" w:rsidP="00EE2637">
      <w:pPr>
        <w:jc w:val="center"/>
        <w:rPr>
          <w:color w:val="000000" w:themeColor="text1"/>
        </w:rPr>
      </w:pPr>
      <w:r w:rsidRPr="00833DB7">
        <w:rPr>
          <w:color w:val="000000" w:themeColor="text1"/>
        </w:rPr>
        <w:t>Student’s Name</w:t>
      </w:r>
    </w:p>
    <w:p w:rsidR="00EE2637" w:rsidRPr="00833DB7" w:rsidRDefault="00EE2637" w:rsidP="00EE2637">
      <w:pPr>
        <w:jc w:val="center"/>
        <w:rPr>
          <w:color w:val="000000" w:themeColor="text1"/>
        </w:rPr>
      </w:pPr>
      <w:r w:rsidRPr="00833DB7">
        <w:rPr>
          <w:color w:val="000000" w:themeColor="text1"/>
        </w:rPr>
        <w:t>Submission Date</w:t>
      </w:r>
    </w:p>
    <w:p w:rsidR="00EE2637" w:rsidRPr="00833DB7" w:rsidRDefault="00EE2637" w:rsidP="00EE2637">
      <w:pPr>
        <w:rPr>
          <w:color w:val="000000" w:themeColor="text1"/>
        </w:rPr>
      </w:pPr>
      <w:r w:rsidRPr="00833DB7">
        <w:rPr>
          <w:color w:val="000000" w:themeColor="text1"/>
        </w:rPr>
        <w:br w:type="page"/>
      </w:r>
    </w:p>
    <w:p w:rsidR="00EE2637" w:rsidRPr="00833DB7" w:rsidRDefault="00EE2637" w:rsidP="00EE2637">
      <w:pPr>
        <w:pStyle w:val="Heading1"/>
        <w:jc w:val="center"/>
        <w:rPr>
          <w:rFonts w:ascii="Times New Roman" w:hAnsi="Times New Roman" w:cs="Times New Roman"/>
          <w:color w:val="000000" w:themeColor="text1"/>
          <w:sz w:val="24"/>
          <w:szCs w:val="24"/>
        </w:rPr>
      </w:pPr>
      <w:r w:rsidRPr="00833DB7">
        <w:rPr>
          <w:rFonts w:ascii="Times New Roman" w:hAnsi="Times New Roman" w:cs="Times New Roman"/>
          <w:color w:val="000000" w:themeColor="text1"/>
          <w:sz w:val="24"/>
          <w:szCs w:val="24"/>
        </w:rPr>
        <w:lastRenderedPageBreak/>
        <w:t>Aims and Objectives</w:t>
      </w:r>
    </w:p>
    <w:p w:rsidR="00EE2637" w:rsidRPr="00833DB7" w:rsidRDefault="00EE2637" w:rsidP="00EE2637">
      <w:pPr>
        <w:ind w:firstLine="720"/>
        <w:rPr>
          <w:color w:val="000000" w:themeColor="text1"/>
        </w:rPr>
      </w:pPr>
      <w:r w:rsidRPr="00833DB7">
        <w:rPr>
          <w:color w:val="000000" w:themeColor="text1"/>
        </w:rPr>
        <w:t>This experiment was aimed at establishing the e/m ratio as well as to find out how various calculations are reached at. The experiment objective was to learn and understand how the e/m ratio is obtained, the working principle of the apparatus used, and the significance of the e/m ratio.</w:t>
      </w:r>
    </w:p>
    <w:p w:rsidR="00EE2637" w:rsidRPr="00833DB7" w:rsidRDefault="00EE2637" w:rsidP="00EE2637">
      <w:pPr>
        <w:pStyle w:val="Heading1"/>
        <w:jc w:val="center"/>
        <w:rPr>
          <w:rFonts w:ascii="Times New Roman" w:hAnsi="Times New Roman" w:cs="Times New Roman"/>
          <w:color w:val="000000" w:themeColor="text1"/>
          <w:sz w:val="24"/>
          <w:szCs w:val="24"/>
        </w:rPr>
      </w:pPr>
      <w:r w:rsidRPr="00833DB7">
        <w:rPr>
          <w:rFonts w:ascii="Times New Roman" w:hAnsi="Times New Roman" w:cs="Times New Roman"/>
          <w:color w:val="000000" w:themeColor="text1"/>
          <w:sz w:val="24"/>
          <w:szCs w:val="24"/>
        </w:rPr>
        <w:t>Results and Discussion</w:t>
      </w:r>
    </w:p>
    <w:p w:rsidR="00EE2637" w:rsidRPr="00833DB7" w:rsidRDefault="00EE2637" w:rsidP="00EE2637">
      <w:pPr>
        <w:rPr>
          <w:color w:val="000000" w:themeColor="text1"/>
        </w:rPr>
      </w:pPr>
      <w:r w:rsidRPr="00833DB7">
        <w:rPr>
          <w:color w:val="000000" w:themeColor="text1"/>
        </w:rPr>
        <w:t xml:space="preserve">The experimental data was obtained and it is represented in tabular form. Both current and diameter recordings in amperes and meters, respectively, were recorded during the experiment </w:t>
      </w:r>
      <w:proofErr w:type="gramStart"/>
      <w:r w:rsidRPr="00833DB7">
        <w:rPr>
          <w:color w:val="000000" w:themeColor="text1"/>
        </w:rPr>
        <w:t>for</w:t>
      </w:r>
      <w:proofErr w:type="gramEnd"/>
      <w:r w:rsidRPr="00833DB7">
        <w:rPr>
          <w:color w:val="000000" w:themeColor="text1"/>
        </w:rPr>
        <w:t xml:space="preserve"> the voltages of 300V and 200 V. Seven recordings were taken for each of the experiment and the e/m calculated thereafter. Also, the standard errors and the standard deviations were calculated for each of the two experiments. The results are presented in the following tables (table 1 and table 2):</w:t>
      </w:r>
      <w:r w:rsidRPr="00833DB7">
        <w:rPr>
          <w:color w:val="000000" w:themeColor="text1"/>
        </w:rPr>
        <w:br w:type="page"/>
      </w:r>
    </w:p>
    <w:p w:rsidR="00EE2637" w:rsidRPr="00833DB7" w:rsidRDefault="00EE2637" w:rsidP="00EE2637">
      <w:pPr>
        <w:pStyle w:val="Caption"/>
        <w:keepNext/>
        <w:rPr>
          <w:i w:val="0"/>
          <w:color w:val="000000" w:themeColor="text1"/>
          <w:sz w:val="24"/>
          <w:szCs w:val="24"/>
        </w:rPr>
      </w:pPr>
      <w:r w:rsidRPr="00833DB7">
        <w:rPr>
          <w:i w:val="0"/>
          <w:color w:val="000000" w:themeColor="text1"/>
          <w:sz w:val="24"/>
          <w:szCs w:val="24"/>
        </w:rPr>
        <w:lastRenderedPageBreak/>
        <w:t xml:space="preserve">Table </w:t>
      </w:r>
      <w:r w:rsidR="000D3C03" w:rsidRPr="00833DB7">
        <w:rPr>
          <w:i w:val="0"/>
          <w:color w:val="000000" w:themeColor="text1"/>
          <w:sz w:val="24"/>
          <w:szCs w:val="24"/>
        </w:rPr>
        <w:fldChar w:fldCharType="begin"/>
      </w:r>
      <w:r w:rsidRPr="00833DB7">
        <w:rPr>
          <w:i w:val="0"/>
          <w:color w:val="000000" w:themeColor="text1"/>
          <w:sz w:val="24"/>
          <w:szCs w:val="24"/>
        </w:rPr>
        <w:instrText xml:space="preserve"> SEQ Table \* ARABIC </w:instrText>
      </w:r>
      <w:r w:rsidR="000D3C03" w:rsidRPr="00833DB7">
        <w:rPr>
          <w:i w:val="0"/>
          <w:color w:val="000000" w:themeColor="text1"/>
          <w:sz w:val="24"/>
          <w:szCs w:val="24"/>
        </w:rPr>
        <w:fldChar w:fldCharType="separate"/>
      </w:r>
      <w:r w:rsidRPr="00833DB7">
        <w:rPr>
          <w:i w:val="0"/>
          <w:noProof/>
          <w:color w:val="000000" w:themeColor="text1"/>
          <w:sz w:val="24"/>
          <w:szCs w:val="24"/>
        </w:rPr>
        <w:t>1</w:t>
      </w:r>
      <w:r w:rsidR="000D3C03" w:rsidRPr="00833DB7">
        <w:rPr>
          <w:i w:val="0"/>
          <w:color w:val="000000" w:themeColor="text1"/>
          <w:sz w:val="24"/>
          <w:szCs w:val="24"/>
        </w:rPr>
        <w:fldChar w:fldCharType="end"/>
      </w:r>
      <w:r w:rsidRPr="00833DB7">
        <w:rPr>
          <w:i w:val="0"/>
          <w:color w:val="000000" w:themeColor="text1"/>
          <w:sz w:val="24"/>
          <w:szCs w:val="24"/>
        </w:rPr>
        <w:t>: The experimental data for V= 300v</w:t>
      </w:r>
    </w:p>
    <w:tbl>
      <w:tblPr>
        <w:tblW w:w="11139" w:type="dxa"/>
        <w:tblInd w:w="-732" w:type="dxa"/>
        <w:tblLook w:val="04A0"/>
      </w:tblPr>
      <w:tblGrid>
        <w:gridCol w:w="336"/>
        <w:gridCol w:w="1575"/>
        <w:gridCol w:w="1109"/>
        <w:gridCol w:w="950"/>
        <w:gridCol w:w="1091"/>
        <w:gridCol w:w="876"/>
        <w:gridCol w:w="1356"/>
        <w:gridCol w:w="1518"/>
        <w:gridCol w:w="810"/>
        <w:gridCol w:w="1518"/>
      </w:tblGrid>
      <w:tr w:rsidR="00EE2637" w:rsidRPr="00833DB7" w:rsidTr="00C25888">
        <w:trPr>
          <w:trHeight w:val="540"/>
        </w:trPr>
        <w:tc>
          <w:tcPr>
            <w:tcW w:w="11139" w:type="dxa"/>
            <w:gridSpan w:val="10"/>
            <w:tcBorders>
              <w:top w:val="double" w:sz="6" w:space="0" w:color="auto"/>
              <w:left w:val="double" w:sz="6" w:space="0" w:color="auto"/>
              <w:bottom w:val="dotDash" w:sz="4" w:space="0" w:color="auto"/>
              <w:right w:val="double" w:sz="6" w:space="0" w:color="000000"/>
            </w:tcBorders>
            <w:shd w:val="clear" w:color="000000" w:fill="D9D9D9"/>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Lab 3: e/m experiment</w:t>
            </w:r>
          </w:p>
        </w:tc>
      </w:tr>
      <w:tr w:rsidR="00EE2637" w:rsidRPr="00833DB7" w:rsidTr="00C25888">
        <w:trPr>
          <w:trHeight w:val="402"/>
        </w:trPr>
        <w:tc>
          <w:tcPr>
            <w:tcW w:w="11139" w:type="dxa"/>
            <w:gridSpan w:val="10"/>
            <w:tcBorders>
              <w:top w:val="dotDash" w:sz="4" w:space="0" w:color="auto"/>
              <w:left w:val="double" w:sz="6" w:space="0" w:color="auto"/>
              <w:bottom w:val="dotDash" w:sz="4" w:space="0" w:color="auto"/>
              <w:right w:val="double" w:sz="6" w:space="0" w:color="000000"/>
            </w:tcBorders>
            <w:shd w:val="clear" w:color="auto" w:fill="auto"/>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Data Table 1</w:t>
            </w:r>
          </w:p>
        </w:tc>
      </w:tr>
      <w:tr w:rsidR="00EE2637" w:rsidRPr="00833DB7" w:rsidTr="00C25888">
        <w:trPr>
          <w:trHeight w:val="70"/>
        </w:trPr>
        <w:tc>
          <w:tcPr>
            <w:tcW w:w="11139" w:type="dxa"/>
            <w:gridSpan w:val="10"/>
            <w:tcBorders>
              <w:top w:val="dotDash" w:sz="4" w:space="0" w:color="auto"/>
              <w:left w:val="double" w:sz="6" w:space="0" w:color="auto"/>
              <w:bottom w:val="double" w:sz="6" w:space="0" w:color="auto"/>
              <w:right w:val="double" w:sz="6" w:space="0" w:color="000000"/>
            </w:tcBorders>
            <w:shd w:val="clear" w:color="000000" w:fill="D9D9D9"/>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V = 300V</w:t>
            </w:r>
          </w:p>
        </w:tc>
      </w:tr>
      <w:tr w:rsidR="00EE2637" w:rsidRPr="00833DB7" w:rsidTr="00C25888">
        <w:trPr>
          <w:trHeight w:val="240"/>
        </w:trPr>
        <w:tc>
          <w:tcPr>
            <w:tcW w:w="336" w:type="dxa"/>
            <w:tcBorders>
              <w:top w:val="nil"/>
              <w:left w:val="nil"/>
              <w:bottom w:val="nil"/>
              <w:right w:val="nil"/>
            </w:tcBorders>
            <w:shd w:val="clear" w:color="auto" w:fill="auto"/>
            <w:noWrap/>
            <w:vAlign w:val="bottom"/>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p>
        </w:tc>
        <w:tc>
          <w:tcPr>
            <w:tcW w:w="1575"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0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5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09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984"/>
        </w:trPr>
        <w:tc>
          <w:tcPr>
            <w:tcW w:w="336" w:type="dxa"/>
            <w:tcBorders>
              <w:top w:val="double" w:sz="6" w:space="0" w:color="auto"/>
              <w:left w:val="double" w:sz="6" w:space="0" w:color="auto"/>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w:t>
            </w:r>
          </w:p>
        </w:tc>
        <w:tc>
          <w:tcPr>
            <w:tcW w:w="1575"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Diameter (cm)</w:t>
            </w:r>
          </w:p>
        </w:tc>
        <w:tc>
          <w:tcPr>
            <w:tcW w:w="1109"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Diameter (m)</w:t>
            </w:r>
          </w:p>
        </w:tc>
        <w:tc>
          <w:tcPr>
            <w:tcW w:w="95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Current (</w:t>
            </w:r>
            <w:r w:rsidRPr="00833DB7">
              <w:rPr>
                <w:rFonts w:ascii="Calibri" w:eastAsia="Times New Roman" w:hAnsi="Calibri" w:cs="Times New Roman"/>
                <w:color w:val="000000" w:themeColor="text1"/>
              </w:rPr>
              <w:t>A</w:t>
            </w:r>
            <w:r w:rsidRPr="00833DB7">
              <w:rPr>
                <w:rFonts w:ascii="Times New Roman" w:eastAsia="Times New Roman" w:hAnsi="Times New Roman" w:cs="Times New Roman"/>
                <w:color w:val="000000" w:themeColor="text1"/>
              </w:rPr>
              <w:t>)</w:t>
            </w:r>
          </w:p>
        </w:tc>
        <w:tc>
          <w:tcPr>
            <w:tcW w:w="1091"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(T)</w:t>
            </w:r>
          </w:p>
        </w:tc>
        <w:tc>
          <w:tcPr>
            <w:tcW w:w="876"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r (m)</w:t>
            </w:r>
          </w:p>
        </w:tc>
        <w:tc>
          <w:tcPr>
            <w:tcW w:w="1356"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x r</w:t>
            </w:r>
          </w:p>
        </w:tc>
        <w:tc>
          <w:tcPr>
            <w:tcW w:w="1518"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x r)</w:t>
            </w:r>
            <w:r w:rsidRPr="00833DB7">
              <w:rPr>
                <w:rFonts w:ascii="Calibri" w:eastAsia="Times New Roman" w:hAnsi="Calibri" w:cs="Times New Roman"/>
                <w:color w:val="000000" w:themeColor="text1"/>
              </w:rPr>
              <w:t>²</w:t>
            </w:r>
          </w:p>
        </w:tc>
        <w:tc>
          <w:tcPr>
            <w:tcW w:w="81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2V</w:t>
            </w:r>
          </w:p>
        </w:tc>
        <w:tc>
          <w:tcPr>
            <w:tcW w:w="1518" w:type="dxa"/>
            <w:tcBorders>
              <w:top w:val="double" w:sz="6" w:space="0" w:color="auto"/>
              <w:left w:val="nil"/>
              <w:bottom w:val="double" w:sz="6" w:space="0" w:color="auto"/>
              <w:right w:val="double" w:sz="6"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e/m</w:t>
            </w:r>
          </w:p>
        </w:tc>
      </w:tr>
      <w:tr w:rsidR="00EE2637" w:rsidRPr="00833DB7" w:rsidTr="00C25888">
        <w:trPr>
          <w:trHeight w:val="336"/>
        </w:trPr>
        <w:tc>
          <w:tcPr>
            <w:tcW w:w="336"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w:t>
            </w:r>
          </w:p>
        </w:tc>
        <w:tc>
          <w:tcPr>
            <w:tcW w:w="1575"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w:t>
            </w:r>
          </w:p>
        </w:tc>
        <w:tc>
          <w:tcPr>
            <w:tcW w:w="110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0.03</w:t>
            </w:r>
          </w:p>
        </w:tc>
        <w:tc>
          <w:tcPr>
            <w:tcW w:w="95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w:t>
            </w:r>
          </w:p>
        </w:tc>
        <w:tc>
          <w:tcPr>
            <w:tcW w:w="109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0.004</w:t>
            </w:r>
          </w:p>
        </w:tc>
        <w:tc>
          <w:tcPr>
            <w:tcW w:w="87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0.015</w:t>
            </w:r>
          </w:p>
        </w:tc>
        <w:tc>
          <w:tcPr>
            <w:tcW w:w="135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w:t>
            </w:r>
          </w:p>
        </w:tc>
        <w:tc>
          <w:tcPr>
            <w:tcW w:w="1518"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3.6E-09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1.66667E+11</w:t>
            </w:r>
          </w:p>
        </w:tc>
      </w:tr>
      <w:tr w:rsidR="00EE2637" w:rsidRPr="00833DB7" w:rsidTr="00C25888">
        <w:trPr>
          <w:trHeight w:val="405"/>
        </w:trPr>
        <w:tc>
          <w:tcPr>
            <w:tcW w:w="336"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w:t>
            </w:r>
          </w:p>
        </w:tc>
        <w:tc>
          <w:tcPr>
            <w:tcW w:w="1575"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2.58</w:t>
            </w:r>
          </w:p>
        </w:tc>
        <w:tc>
          <w:tcPr>
            <w:tcW w:w="110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0.0258</w:t>
            </w:r>
          </w:p>
        </w:tc>
        <w:tc>
          <w:tcPr>
            <w:tcW w:w="95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w:t>
            </w:r>
          </w:p>
        </w:tc>
        <w:tc>
          <w:tcPr>
            <w:tcW w:w="109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0.0048</w:t>
            </w:r>
          </w:p>
        </w:tc>
        <w:tc>
          <w:tcPr>
            <w:tcW w:w="87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0.0129</w:t>
            </w:r>
          </w:p>
        </w:tc>
        <w:tc>
          <w:tcPr>
            <w:tcW w:w="135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0.00006192</w:t>
            </w:r>
          </w:p>
        </w:tc>
        <w:tc>
          <w:tcPr>
            <w:tcW w:w="1518"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3.83409E-09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1.56491E+11</w:t>
            </w:r>
          </w:p>
        </w:tc>
      </w:tr>
      <w:tr w:rsidR="00EE2637" w:rsidRPr="00833DB7" w:rsidTr="00C25888">
        <w:trPr>
          <w:trHeight w:val="282"/>
        </w:trPr>
        <w:tc>
          <w:tcPr>
            <w:tcW w:w="336"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w:t>
            </w:r>
          </w:p>
        </w:tc>
        <w:tc>
          <w:tcPr>
            <w:tcW w:w="1575"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2.54</w:t>
            </w:r>
          </w:p>
        </w:tc>
        <w:tc>
          <w:tcPr>
            <w:tcW w:w="110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0.0254</w:t>
            </w:r>
          </w:p>
        </w:tc>
        <w:tc>
          <w:tcPr>
            <w:tcW w:w="95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7</w:t>
            </w:r>
          </w:p>
        </w:tc>
        <w:tc>
          <w:tcPr>
            <w:tcW w:w="109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0.0056</w:t>
            </w:r>
          </w:p>
        </w:tc>
        <w:tc>
          <w:tcPr>
            <w:tcW w:w="87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0.0127</w:t>
            </w:r>
          </w:p>
        </w:tc>
        <w:tc>
          <w:tcPr>
            <w:tcW w:w="135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0.00007112</w:t>
            </w:r>
          </w:p>
        </w:tc>
        <w:tc>
          <w:tcPr>
            <w:tcW w:w="1518"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5.05805E-09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1.18623E+11</w:t>
            </w:r>
          </w:p>
        </w:tc>
      </w:tr>
      <w:tr w:rsidR="00EE2637" w:rsidRPr="00833DB7" w:rsidTr="00C25888">
        <w:trPr>
          <w:trHeight w:val="416"/>
        </w:trPr>
        <w:tc>
          <w:tcPr>
            <w:tcW w:w="336"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w:t>
            </w:r>
          </w:p>
        </w:tc>
        <w:tc>
          <w:tcPr>
            <w:tcW w:w="1575"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1.92</w:t>
            </w:r>
          </w:p>
        </w:tc>
        <w:tc>
          <w:tcPr>
            <w:tcW w:w="110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0.0192</w:t>
            </w:r>
          </w:p>
        </w:tc>
        <w:tc>
          <w:tcPr>
            <w:tcW w:w="95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8</w:t>
            </w:r>
          </w:p>
        </w:tc>
        <w:tc>
          <w:tcPr>
            <w:tcW w:w="109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0.0064</w:t>
            </w:r>
          </w:p>
        </w:tc>
        <w:tc>
          <w:tcPr>
            <w:tcW w:w="87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0.0096</w:t>
            </w:r>
          </w:p>
        </w:tc>
        <w:tc>
          <w:tcPr>
            <w:tcW w:w="135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0.00006144</w:t>
            </w:r>
          </w:p>
        </w:tc>
        <w:tc>
          <w:tcPr>
            <w:tcW w:w="1518"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3.77487E-09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1.58946E+11</w:t>
            </w:r>
          </w:p>
        </w:tc>
      </w:tr>
      <w:tr w:rsidR="00EE2637" w:rsidRPr="00833DB7" w:rsidTr="00C25888">
        <w:trPr>
          <w:trHeight w:val="382"/>
        </w:trPr>
        <w:tc>
          <w:tcPr>
            <w:tcW w:w="336"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w:t>
            </w:r>
          </w:p>
        </w:tc>
        <w:tc>
          <w:tcPr>
            <w:tcW w:w="1575"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1.72</w:t>
            </w:r>
          </w:p>
        </w:tc>
        <w:tc>
          <w:tcPr>
            <w:tcW w:w="110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0.0172</w:t>
            </w:r>
          </w:p>
        </w:tc>
        <w:tc>
          <w:tcPr>
            <w:tcW w:w="95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9</w:t>
            </w:r>
          </w:p>
        </w:tc>
        <w:tc>
          <w:tcPr>
            <w:tcW w:w="109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0.0072</w:t>
            </w:r>
          </w:p>
        </w:tc>
        <w:tc>
          <w:tcPr>
            <w:tcW w:w="87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0.0086</w:t>
            </w:r>
          </w:p>
        </w:tc>
        <w:tc>
          <w:tcPr>
            <w:tcW w:w="1356"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0.00006192</w:t>
            </w:r>
          </w:p>
        </w:tc>
        <w:tc>
          <w:tcPr>
            <w:tcW w:w="1518"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3.83409E-09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1.56491E+11</w:t>
            </w:r>
          </w:p>
        </w:tc>
      </w:tr>
      <w:tr w:rsidR="00EE2637" w:rsidRPr="00833DB7" w:rsidTr="00C25888">
        <w:trPr>
          <w:trHeight w:val="490"/>
        </w:trPr>
        <w:tc>
          <w:tcPr>
            <w:tcW w:w="336"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w:t>
            </w:r>
          </w:p>
        </w:tc>
        <w:tc>
          <w:tcPr>
            <w:tcW w:w="1575"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1.54</w:t>
            </w:r>
          </w:p>
        </w:tc>
        <w:tc>
          <w:tcPr>
            <w:tcW w:w="110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0.0154</w:t>
            </w:r>
          </w:p>
        </w:tc>
        <w:tc>
          <w:tcPr>
            <w:tcW w:w="95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10</w:t>
            </w:r>
          </w:p>
        </w:tc>
        <w:tc>
          <w:tcPr>
            <w:tcW w:w="109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0.008</w:t>
            </w:r>
          </w:p>
        </w:tc>
        <w:tc>
          <w:tcPr>
            <w:tcW w:w="87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0.0077</w:t>
            </w:r>
          </w:p>
        </w:tc>
        <w:tc>
          <w:tcPr>
            <w:tcW w:w="1356"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0.0000616</w:t>
            </w:r>
          </w:p>
        </w:tc>
        <w:tc>
          <w:tcPr>
            <w:tcW w:w="1518"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3.79456E-09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1.58121E+11</w:t>
            </w:r>
          </w:p>
        </w:tc>
      </w:tr>
      <w:tr w:rsidR="00EE2637" w:rsidRPr="00833DB7" w:rsidTr="00C25888">
        <w:trPr>
          <w:trHeight w:val="314"/>
        </w:trPr>
        <w:tc>
          <w:tcPr>
            <w:tcW w:w="336" w:type="dxa"/>
            <w:tcBorders>
              <w:top w:val="nil"/>
              <w:left w:val="double" w:sz="6" w:space="0" w:color="auto"/>
              <w:bottom w:val="double" w:sz="6"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7</w:t>
            </w:r>
          </w:p>
        </w:tc>
        <w:tc>
          <w:tcPr>
            <w:tcW w:w="1575"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1.4</w:t>
            </w:r>
          </w:p>
        </w:tc>
        <w:tc>
          <w:tcPr>
            <w:tcW w:w="1109"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0.014</w:t>
            </w:r>
          </w:p>
        </w:tc>
        <w:tc>
          <w:tcPr>
            <w:tcW w:w="95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11</w:t>
            </w:r>
          </w:p>
        </w:tc>
        <w:tc>
          <w:tcPr>
            <w:tcW w:w="1091"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0.0088</w:t>
            </w:r>
          </w:p>
        </w:tc>
        <w:tc>
          <w:tcPr>
            <w:tcW w:w="876"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0.007</w:t>
            </w:r>
          </w:p>
        </w:tc>
        <w:tc>
          <w:tcPr>
            <w:tcW w:w="1356"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0.0000616</w:t>
            </w:r>
          </w:p>
        </w:tc>
        <w:tc>
          <w:tcPr>
            <w:tcW w:w="1518"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3.79456E-09</w:t>
            </w:r>
          </w:p>
        </w:tc>
        <w:tc>
          <w:tcPr>
            <w:tcW w:w="81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600</w:t>
            </w:r>
          </w:p>
        </w:tc>
        <w:tc>
          <w:tcPr>
            <w:tcW w:w="1518" w:type="dxa"/>
            <w:tcBorders>
              <w:top w:val="nil"/>
              <w:left w:val="nil"/>
              <w:bottom w:val="double" w:sz="6"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1.58121E+11</w:t>
            </w:r>
          </w:p>
        </w:tc>
      </w:tr>
      <w:tr w:rsidR="00EE2637" w:rsidRPr="00833DB7" w:rsidTr="00C25888">
        <w:trPr>
          <w:trHeight w:val="300"/>
        </w:trPr>
        <w:tc>
          <w:tcPr>
            <w:tcW w:w="33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575"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0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5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09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600"/>
        </w:trPr>
        <w:tc>
          <w:tcPr>
            <w:tcW w:w="3020" w:type="dxa"/>
            <w:gridSpan w:val="3"/>
            <w:tcBorders>
              <w:top w:val="double" w:sz="6" w:space="0" w:color="auto"/>
              <w:left w:val="double" w:sz="6" w:space="0" w:color="auto"/>
              <w:bottom w:val="dashed" w:sz="4" w:space="0" w:color="auto"/>
              <w:right w:val="single" w:sz="4" w:space="0" w:color="auto"/>
            </w:tcBorders>
            <w:shd w:val="clear" w:color="000000" w:fill="D9D9D9"/>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e/m Average</w:t>
            </w:r>
          </w:p>
        </w:tc>
        <w:tc>
          <w:tcPr>
            <w:tcW w:w="2041" w:type="dxa"/>
            <w:gridSpan w:val="2"/>
            <w:tcBorders>
              <w:top w:val="double" w:sz="6" w:space="0" w:color="auto"/>
              <w:left w:val="nil"/>
              <w:bottom w:val="dashed" w:sz="4" w:space="0" w:color="auto"/>
              <w:right w:val="double" w:sz="6" w:space="0" w:color="000000"/>
            </w:tcBorders>
            <w:shd w:val="clear" w:color="000000" w:fill="D9D9D9"/>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1.53351E+11</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600"/>
        </w:trPr>
        <w:tc>
          <w:tcPr>
            <w:tcW w:w="3020" w:type="dxa"/>
            <w:gridSpan w:val="3"/>
            <w:tcBorders>
              <w:top w:val="dashed" w:sz="4" w:space="0" w:color="auto"/>
              <w:left w:val="double" w:sz="6" w:space="0" w:color="auto"/>
              <w:bottom w:val="dash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Standard of Deviation</w:t>
            </w:r>
          </w:p>
        </w:tc>
        <w:tc>
          <w:tcPr>
            <w:tcW w:w="2041" w:type="dxa"/>
            <w:gridSpan w:val="2"/>
            <w:tcBorders>
              <w:top w:val="dashed" w:sz="4" w:space="0" w:color="auto"/>
              <w:left w:val="nil"/>
              <w:bottom w:val="dashed" w:sz="4" w:space="0" w:color="auto"/>
              <w:right w:val="double" w:sz="6" w:space="0" w:color="000000"/>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15705044276</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600"/>
        </w:trPr>
        <w:tc>
          <w:tcPr>
            <w:tcW w:w="3020" w:type="dxa"/>
            <w:gridSpan w:val="3"/>
            <w:tcBorders>
              <w:top w:val="dashed" w:sz="4" w:space="0" w:color="auto"/>
              <w:left w:val="double" w:sz="6" w:space="0" w:color="auto"/>
              <w:bottom w:val="double" w:sz="6" w:space="0" w:color="auto"/>
              <w:right w:val="single" w:sz="4" w:space="0" w:color="auto"/>
            </w:tcBorders>
            <w:shd w:val="clear" w:color="000000" w:fill="D9D9D9"/>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Standard of Error for e/m</w:t>
            </w:r>
          </w:p>
        </w:tc>
        <w:tc>
          <w:tcPr>
            <w:tcW w:w="2041" w:type="dxa"/>
            <w:gridSpan w:val="2"/>
            <w:tcBorders>
              <w:top w:val="dashed" w:sz="4" w:space="0" w:color="auto"/>
              <w:left w:val="nil"/>
              <w:bottom w:val="double" w:sz="6" w:space="0" w:color="auto"/>
              <w:right w:val="double" w:sz="6" w:space="0" w:color="000000"/>
            </w:tcBorders>
            <w:shd w:val="clear" w:color="000000" w:fill="D9D9D9"/>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5935948783</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52"/>
        </w:trPr>
        <w:tc>
          <w:tcPr>
            <w:tcW w:w="3020" w:type="dxa"/>
            <w:gridSpan w:val="3"/>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r w:rsidRPr="00833DB7">
              <w:rPr>
                <w:rFonts w:ascii="Times New Roman" w:eastAsia="Times New Roman" w:hAnsi="Times New Roman" w:cs="Times New Roman"/>
                <w:color w:val="000000" w:themeColor="text1"/>
                <w:sz w:val="20"/>
                <w:szCs w:val="20"/>
              </w:rPr>
              <w:t>Average e/m =</w:t>
            </w:r>
          </w:p>
        </w:tc>
        <w:tc>
          <w:tcPr>
            <w:tcW w:w="2041" w:type="dxa"/>
            <w:gridSpan w:val="2"/>
            <w:tcBorders>
              <w:top w:val="nil"/>
              <w:left w:val="nil"/>
              <w:bottom w:val="nil"/>
              <w:right w:val="nil"/>
            </w:tcBorders>
            <w:shd w:val="clear" w:color="auto" w:fill="auto"/>
            <w:noWrap/>
            <w:vAlign w:val="bottom"/>
            <w:hideMark/>
          </w:tcPr>
          <w:p w:rsidR="00EE2637" w:rsidRPr="00833DB7" w:rsidRDefault="00EE2637" w:rsidP="00C25888">
            <w:pPr>
              <w:spacing w:after="0" w:line="240" w:lineRule="auto"/>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Standard dev. 0.059359488</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52"/>
        </w:trPr>
        <w:tc>
          <w:tcPr>
            <w:tcW w:w="33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75"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0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2041" w:type="dxa"/>
            <w:gridSpan w:val="2"/>
            <w:tcBorders>
              <w:top w:val="nil"/>
              <w:left w:val="nil"/>
              <w:bottom w:val="nil"/>
              <w:right w:val="nil"/>
            </w:tcBorders>
            <w:shd w:val="clear" w:color="auto" w:fill="auto"/>
            <w:noWrap/>
            <w:vAlign w:val="bottom"/>
            <w:hideMark/>
          </w:tcPr>
          <w:p w:rsidR="00EE2637" w:rsidRPr="00833DB7" w:rsidRDefault="00EE2637" w:rsidP="00C25888">
            <w:pPr>
              <w:spacing w:after="0" w:line="240" w:lineRule="auto"/>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0.06x10¹¹</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732"/>
        </w:trPr>
        <w:tc>
          <w:tcPr>
            <w:tcW w:w="5061" w:type="dxa"/>
            <w:gridSpan w:val="5"/>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b/>
                <w:bCs/>
                <w:color w:val="000000" w:themeColor="text1"/>
                <w:u w:val="single"/>
              </w:rPr>
            </w:pPr>
            <w:r w:rsidRPr="00833DB7">
              <w:rPr>
                <w:rFonts w:ascii="Times New Roman" w:eastAsia="Times New Roman" w:hAnsi="Times New Roman" w:cs="Times New Roman"/>
                <w:b/>
                <w:bCs/>
                <w:color w:val="000000" w:themeColor="text1"/>
                <w:u w:val="single"/>
              </w:rPr>
              <w:t xml:space="preserve">answer: e/m is 1.53x10¹¹ ± 0.06x10¹¹ </w:t>
            </w:r>
            <w:r w:rsidRPr="00833DB7">
              <w:rPr>
                <w:rFonts w:ascii="Times New Roman" w:eastAsia="Times New Roman" w:hAnsi="Times New Roman" w:cs="Times New Roman"/>
                <w:color w:val="000000" w:themeColor="text1"/>
              </w:rPr>
              <w:t>C/kg</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b/>
                <w:bCs/>
                <w:color w:val="000000" w:themeColor="text1"/>
                <w:u w:val="single"/>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76"/>
        </w:trPr>
        <w:tc>
          <w:tcPr>
            <w:tcW w:w="3020" w:type="dxa"/>
            <w:gridSpan w:val="3"/>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 xml:space="preserve"> Percentage error:</w:t>
            </w:r>
          </w:p>
        </w:tc>
        <w:tc>
          <w:tcPr>
            <w:tcW w:w="2041" w:type="dxa"/>
            <w:gridSpan w:val="2"/>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12.37%</w:t>
            </w:r>
          </w:p>
        </w:tc>
        <w:tc>
          <w:tcPr>
            <w:tcW w:w="87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356"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518"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bl>
    <w:p w:rsidR="00EE2637" w:rsidRPr="00833DB7" w:rsidRDefault="00EE2637" w:rsidP="00EE2637">
      <w:pPr>
        <w:spacing w:before="120" w:after="240"/>
        <w:ind w:left="144" w:right="144"/>
        <w:jc w:val="both"/>
        <w:rPr>
          <w:color w:val="000000" w:themeColor="text1"/>
          <w:sz w:val="28"/>
          <w:szCs w:val="28"/>
        </w:rPr>
      </w:pPr>
      <w:r w:rsidRPr="00833DB7">
        <w:rPr>
          <w:color w:val="000000" w:themeColor="text1"/>
          <w:sz w:val="28"/>
          <w:szCs w:val="28"/>
        </w:rPr>
        <w:t>Table 2: The experimental data and results for v=200v</w:t>
      </w:r>
      <w:bookmarkStart w:id="0" w:name="_GoBack"/>
      <w:bookmarkEnd w:id="0"/>
    </w:p>
    <w:p w:rsidR="00EE2637" w:rsidRPr="00833DB7" w:rsidRDefault="00EE2637" w:rsidP="00EE2637">
      <w:pPr>
        <w:spacing w:before="120" w:after="240"/>
        <w:ind w:left="144" w:right="144"/>
        <w:jc w:val="both"/>
        <w:rPr>
          <w:color w:val="000000" w:themeColor="text1"/>
          <w:sz w:val="28"/>
          <w:szCs w:val="28"/>
        </w:rPr>
      </w:pPr>
    </w:p>
    <w:tbl>
      <w:tblPr>
        <w:tblW w:w="10710" w:type="dxa"/>
        <w:tblInd w:w="-833" w:type="dxa"/>
        <w:tblLook w:val="04A0"/>
      </w:tblPr>
      <w:tblGrid>
        <w:gridCol w:w="540"/>
        <w:gridCol w:w="1109"/>
        <w:gridCol w:w="1170"/>
        <w:gridCol w:w="1440"/>
        <w:gridCol w:w="1170"/>
        <w:gridCol w:w="810"/>
        <w:gridCol w:w="1356"/>
        <w:gridCol w:w="1439"/>
        <w:gridCol w:w="810"/>
        <w:gridCol w:w="1518"/>
      </w:tblGrid>
      <w:tr w:rsidR="00EE2637" w:rsidRPr="00833DB7" w:rsidTr="00C25888">
        <w:trPr>
          <w:trHeight w:val="588"/>
        </w:trPr>
        <w:tc>
          <w:tcPr>
            <w:tcW w:w="10710" w:type="dxa"/>
            <w:gridSpan w:val="10"/>
            <w:tcBorders>
              <w:top w:val="double" w:sz="6" w:space="0" w:color="auto"/>
              <w:left w:val="double" w:sz="6" w:space="0" w:color="auto"/>
              <w:bottom w:val="dotDash" w:sz="4" w:space="0" w:color="auto"/>
              <w:right w:val="double" w:sz="6" w:space="0" w:color="000000"/>
            </w:tcBorders>
            <w:shd w:val="clear" w:color="000000" w:fill="D9D9D9"/>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lastRenderedPageBreak/>
              <w:t>Lab 3: e/m experiment</w:t>
            </w:r>
          </w:p>
        </w:tc>
      </w:tr>
      <w:tr w:rsidR="00EE2637" w:rsidRPr="00833DB7" w:rsidTr="00C25888">
        <w:trPr>
          <w:trHeight w:val="588"/>
        </w:trPr>
        <w:tc>
          <w:tcPr>
            <w:tcW w:w="10710" w:type="dxa"/>
            <w:gridSpan w:val="10"/>
            <w:tcBorders>
              <w:top w:val="dotDash" w:sz="4" w:space="0" w:color="auto"/>
              <w:left w:val="double" w:sz="6" w:space="0" w:color="auto"/>
              <w:bottom w:val="dotDash" w:sz="4" w:space="0" w:color="auto"/>
              <w:right w:val="double" w:sz="6" w:space="0" w:color="000000"/>
            </w:tcBorders>
            <w:shd w:val="clear" w:color="auto" w:fill="auto"/>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Data Table 2</w:t>
            </w:r>
          </w:p>
        </w:tc>
      </w:tr>
      <w:tr w:rsidR="00EE2637" w:rsidRPr="00833DB7" w:rsidTr="00C25888">
        <w:trPr>
          <w:trHeight w:val="588"/>
        </w:trPr>
        <w:tc>
          <w:tcPr>
            <w:tcW w:w="10710" w:type="dxa"/>
            <w:gridSpan w:val="10"/>
            <w:tcBorders>
              <w:top w:val="dotDash" w:sz="4" w:space="0" w:color="auto"/>
              <w:left w:val="double" w:sz="6" w:space="0" w:color="auto"/>
              <w:bottom w:val="double" w:sz="6" w:space="0" w:color="auto"/>
              <w:right w:val="double" w:sz="6" w:space="0" w:color="000000"/>
            </w:tcBorders>
            <w:shd w:val="clear" w:color="000000" w:fill="D9D9D9"/>
            <w:noWrap/>
            <w:vAlign w:val="center"/>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V = 200V</w:t>
            </w:r>
          </w:p>
        </w:tc>
      </w:tr>
      <w:tr w:rsidR="00EE2637" w:rsidRPr="00833DB7" w:rsidTr="00C25888">
        <w:trPr>
          <w:trHeight w:val="300"/>
        </w:trPr>
        <w:tc>
          <w:tcPr>
            <w:tcW w:w="540" w:type="dxa"/>
            <w:tcBorders>
              <w:top w:val="nil"/>
              <w:left w:val="nil"/>
              <w:bottom w:val="nil"/>
              <w:right w:val="nil"/>
            </w:tcBorders>
            <w:shd w:val="clear" w:color="auto" w:fill="auto"/>
            <w:noWrap/>
            <w:vAlign w:val="bottom"/>
            <w:hideMark/>
          </w:tcPr>
          <w:p w:rsidR="00EE2637" w:rsidRPr="00833DB7" w:rsidRDefault="00EE2637" w:rsidP="002C6291">
            <w:pPr>
              <w:spacing w:after="0" w:line="240" w:lineRule="auto"/>
              <w:ind w:firstLineChars="100" w:firstLine="240"/>
              <w:rPr>
                <w:rFonts w:ascii="Times New Roman" w:eastAsia="Times New Roman" w:hAnsi="Times New Roman" w:cs="Times New Roman"/>
                <w:color w:val="000000" w:themeColor="text1"/>
              </w:rPr>
            </w:pPr>
          </w:p>
        </w:tc>
        <w:tc>
          <w:tcPr>
            <w:tcW w:w="108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984"/>
        </w:trPr>
        <w:tc>
          <w:tcPr>
            <w:tcW w:w="540" w:type="dxa"/>
            <w:tcBorders>
              <w:top w:val="double" w:sz="6" w:space="0" w:color="auto"/>
              <w:left w:val="double" w:sz="6" w:space="0" w:color="auto"/>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w:t>
            </w:r>
          </w:p>
        </w:tc>
        <w:tc>
          <w:tcPr>
            <w:tcW w:w="108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Diameter (cm)</w:t>
            </w:r>
          </w:p>
        </w:tc>
        <w:tc>
          <w:tcPr>
            <w:tcW w:w="117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Diameter (m)</w:t>
            </w:r>
          </w:p>
        </w:tc>
        <w:tc>
          <w:tcPr>
            <w:tcW w:w="144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(I) Current (</w:t>
            </w:r>
            <w:r w:rsidRPr="00833DB7">
              <w:rPr>
                <w:rFonts w:ascii="Calibri" w:eastAsia="Times New Roman" w:hAnsi="Calibri" w:cs="Times New Roman"/>
                <w:color w:val="000000" w:themeColor="text1"/>
              </w:rPr>
              <w:t>A</w:t>
            </w:r>
            <w:r w:rsidRPr="00833DB7">
              <w:rPr>
                <w:rFonts w:ascii="Times New Roman" w:eastAsia="Times New Roman" w:hAnsi="Times New Roman" w:cs="Times New Roman"/>
                <w:color w:val="000000" w:themeColor="text1"/>
              </w:rPr>
              <w:t>)</w:t>
            </w:r>
          </w:p>
        </w:tc>
        <w:tc>
          <w:tcPr>
            <w:tcW w:w="117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(T)</w:t>
            </w:r>
          </w:p>
        </w:tc>
        <w:tc>
          <w:tcPr>
            <w:tcW w:w="81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r (m)</w:t>
            </w:r>
          </w:p>
        </w:tc>
        <w:tc>
          <w:tcPr>
            <w:tcW w:w="1261"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x r</w:t>
            </w:r>
          </w:p>
        </w:tc>
        <w:tc>
          <w:tcPr>
            <w:tcW w:w="1439"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(B x r)</w:t>
            </w:r>
            <w:r w:rsidRPr="00833DB7">
              <w:rPr>
                <w:rFonts w:ascii="Calibri" w:eastAsia="Times New Roman" w:hAnsi="Calibri" w:cs="Times New Roman"/>
                <w:color w:val="000000" w:themeColor="text1"/>
              </w:rPr>
              <w:t>²</w:t>
            </w:r>
          </w:p>
        </w:tc>
        <w:tc>
          <w:tcPr>
            <w:tcW w:w="810" w:type="dxa"/>
            <w:tcBorders>
              <w:top w:val="double" w:sz="6" w:space="0" w:color="auto"/>
              <w:left w:val="nil"/>
              <w:bottom w:val="double" w:sz="6" w:space="0" w:color="auto"/>
              <w:right w:val="single" w:sz="4"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2V</w:t>
            </w:r>
          </w:p>
        </w:tc>
        <w:tc>
          <w:tcPr>
            <w:tcW w:w="990" w:type="dxa"/>
            <w:tcBorders>
              <w:top w:val="double" w:sz="6" w:space="0" w:color="auto"/>
              <w:left w:val="nil"/>
              <w:bottom w:val="double" w:sz="6" w:space="0" w:color="auto"/>
              <w:right w:val="double" w:sz="6" w:space="0" w:color="auto"/>
            </w:tcBorders>
            <w:shd w:val="clear" w:color="000000" w:fill="D6DCE4"/>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e/m</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w:t>
            </w:r>
          </w:p>
        </w:tc>
        <w:tc>
          <w:tcPr>
            <w:tcW w:w="108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0.05</w:t>
            </w:r>
          </w:p>
        </w:tc>
        <w:tc>
          <w:tcPr>
            <w:tcW w:w="144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2.54</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0.002032</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0.025</w:t>
            </w:r>
          </w:p>
        </w:tc>
        <w:tc>
          <w:tcPr>
            <w:tcW w:w="126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0.0000508</w:t>
            </w:r>
          </w:p>
        </w:tc>
        <w:tc>
          <w:tcPr>
            <w:tcW w:w="143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2.58064E-09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1.55E+11</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w:t>
            </w:r>
          </w:p>
        </w:tc>
        <w:tc>
          <w:tcPr>
            <w:tcW w:w="108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0.06</w:t>
            </w:r>
          </w:p>
        </w:tc>
        <w:tc>
          <w:tcPr>
            <w:tcW w:w="144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2.12</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0.001696</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0.03</w:t>
            </w:r>
          </w:p>
        </w:tc>
        <w:tc>
          <w:tcPr>
            <w:tcW w:w="126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0.00005088</w:t>
            </w:r>
          </w:p>
        </w:tc>
        <w:tc>
          <w:tcPr>
            <w:tcW w:w="143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2.58877E-09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1.54513E+11</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w:t>
            </w:r>
          </w:p>
        </w:tc>
        <w:tc>
          <w:tcPr>
            <w:tcW w:w="108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7</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0.07</w:t>
            </w:r>
          </w:p>
        </w:tc>
        <w:tc>
          <w:tcPr>
            <w:tcW w:w="144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1.78</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0.001424</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0.035</w:t>
            </w:r>
          </w:p>
        </w:tc>
        <w:tc>
          <w:tcPr>
            <w:tcW w:w="126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0.00004984</w:t>
            </w:r>
          </w:p>
        </w:tc>
        <w:tc>
          <w:tcPr>
            <w:tcW w:w="143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2.48403E-09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1.61029E+11</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w:t>
            </w:r>
          </w:p>
        </w:tc>
        <w:tc>
          <w:tcPr>
            <w:tcW w:w="108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8</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0.08</w:t>
            </w:r>
          </w:p>
        </w:tc>
        <w:tc>
          <w:tcPr>
            <w:tcW w:w="144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1.56</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0.001248</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0.04</w:t>
            </w:r>
          </w:p>
        </w:tc>
        <w:tc>
          <w:tcPr>
            <w:tcW w:w="126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0.00004992</w:t>
            </w:r>
          </w:p>
        </w:tc>
        <w:tc>
          <w:tcPr>
            <w:tcW w:w="143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2.49201E-09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1.60513E+11</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5</w:t>
            </w:r>
          </w:p>
        </w:tc>
        <w:tc>
          <w:tcPr>
            <w:tcW w:w="108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9</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0.09</w:t>
            </w:r>
          </w:p>
        </w:tc>
        <w:tc>
          <w:tcPr>
            <w:tcW w:w="144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1.38</w:t>
            </w:r>
          </w:p>
        </w:tc>
        <w:tc>
          <w:tcPr>
            <w:tcW w:w="117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0.001104</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0.045</w:t>
            </w:r>
          </w:p>
        </w:tc>
        <w:tc>
          <w:tcPr>
            <w:tcW w:w="1261"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0.00004968</w:t>
            </w:r>
          </w:p>
        </w:tc>
        <w:tc>
          <w:tcPr>
            <w:tcW w:w="1439"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2.4681E-09</w:t>
            </w:r>
          </w:p>
        </w:tc>
        <w:tc>
          <w:tcPr>
            <w:tcW w:w="810" w:type="dxa"/>
            <w:tcBorders>
              <w:top w:val="nil"/>
              <w:left w:val="nil"/>
              <w:bottom w:val="dotted"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1.62068E+11</w:t>
            </w:r>
          </w:p>
        </w:tc>
      </w:tr>
      <w:tr w:rsidR="00EE2637" w:rsidRPr="00833DB7" w:rsidTr="00C25888">
        <w:trPr>
          <w:trHeight w:val="588"/>
        </w:trPr>
        <w:tc>
          <w:tcPr>
            <w:tcW w:w="540" w:type="dxa"/>
            <w:tcBorders>
              <w:top w:val="nil"/>
              <w:left w:val="double" w:sz="6" w:space="0" w:color="auto"/>
              <w:bottom w:val="dotted" w:sz="4" w:space="0" w:color="auto"/>
              <w:right w:val="single" w:sz="4" w:space="0" w:color="auto"/>
            </w:tcBorders>
            <w:shd w:val="clear" w:color="000000" w:fill="D6DCE4"/>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6</w:t>
            </w:r>
          </w:p>
        </w:tc>
        <w:tc>
          <w:tcPr>
            <w:tcW w:w="108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10</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0.1</w:t>
            </w:r>
          </w:p>
        </w:tc>
        <w:tc>
          <w:tcPr>
            <w:tcW w:w="144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1.25</w:t>
            </w:r>
          </w:p>
        </w:tc>
        <w:tc>
          <w:tcPr>
            <w:tcW w:w="117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0.001</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0.05</w:t>
            </w:r>
          </w:p>
        </w:tc>
        <w:tc>
          <w:tcPr>
            <w:tcW w:w="1261"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0.00005</w:t>
            </w:r>
          </w:p>
        </w:tc>
        <w:tc>
          <w:tcPr>
            <w:tcW w:w="1439"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2.5E-09</w:t>
            </w:r>
          </w:p>
        </w:tc>
        <w:tc>
          <w:tcPr>
            <w:tcW w:w="810" w:type="dxa"/>
            <w:tcBorders>
              <w:top w:val="nil"/>
              <w:left w:val="nil"/>
              <w:bottom w:val="dotted" w:sz="4" w:space="0" w:color="auto"/>
              <w:right w:val="single" w:sz="4"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tted" w:sz="4" w:space="0" w:color="auto"/>
              <w:right w:val="double" w:sz="6" w:space="0" w:color="auto"/>
            </w:tcBorders>
            <w:shd w:val="clear" w:color="000000" w:fill="D6DCE4"/>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1.6E+11</w:t>
            </w:r>
          </w:p>
        </w:tc>
      </w:tr>
      <w:tr w:rsidR="00EE2637" w:rsidRPr="00833DB7" w:rsidTr="00C25888">
        <w:trPr>
          <w:trHeight w:val="588"/>
        </w:trPr>
        <w:tc>
          <w:tcPr>
            <w:tcW w:w="540" w:type="dxa"/>
            <w:tcBorders>
              <w:top w:val="nil"/>
              <w:left w:val="double" w:sz="6" w:space="0" w:color="auto"/>
              <w:bottom w:val="double" w:sz="6" w:space="0" w:color="auto"/>
              <w:right w:val="single" w:sz="4" w:space="0" w:color="auto"/>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7</w:t>
            </w:r>
          </w:p>
        </w:tc>
        <w:tc>
          <w:tcPr>
            <w:tcW w:w="108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11</w:t>
            </w:r>
          </w:p>
        </w:tc>
        <w:tc>
          <w:tcPr>
            <w:tcW w:w="117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0.11</w:t>
            </w:r>
          </w:p>
        </w:tc>
        <w:tc>
          <w:tcPr>
            <w:tcW w:w="144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1.12</w:t>
            </w:r>
          </w:p>
        </w:tc>
        <w:tc>
          <w:tcPr>
            <w:tcW w:w="117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0.000896</w:t>
            </w:r>
          </w:p>
        </w:tc>
        <w:tc>
          <w:tcPr>
            <w:tcW w:w="81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0.055</w:t>
            </w:r>
          </w:p>
        </w:tc>
        <w:tc>
          <w:tcPr>
            <w:tcW w:w="1261"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0.00004928</w:t>
            </w:r>
          </w:p>
        </w:tc>
        <w:tc>
          <w:tcPr>
            <w:tcW w:w="1439"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2.42852E-09</w:t>
            </w:r>
          </w:p>
        </w:tc>
        <w:tc>
          <w:tcPr>
            <w:tcW w:w="810" w:type="dxa"/>
            <w:tcBorders>
              <w:top w:val="nil"/>
              <w:left w:val="nil"/>
              <w:bottom w:val="double" w:sz="6"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400</w:t>
            </w:r>
          </w:p>
        </w:tc>
        <w:tc>
          <w:tcPr>
            <w:tcW w:w="990" w:type="dxa"/>
            <w:tcBorders>
              <w:top w:val="nil"/>
              <w:left w:val="nil"/>
              <w:bottom w:val="double" w:sz="6"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1.64709E+11</w:t>
            </w:r>
          </w:p>
        </w:tc>
      </w:tr>
      <w:tr w:rsidR="00EE2637" w:rsidRPr="00833DB7" w:rsidTr="00C25888">
        <w:trPr>
          <w:trHeight w:val="300"/>
        </w:trPr>
        <w:tc>
          <w:tcPr>
            <w:tcW w:w="5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108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52"/>
        </w:trPr>
        <w:tc>
          <w:tcPr>
            <w:tcW w:w="2790" w:type="dxa"/>
            <w:gridSpan w:val="3"/>
            <w:tcBorders>
              <w:top w:val="double" w:sz="6" w:space="0" w:color="auto"/>
              <w:left w:val="double" w:sz="6" w:space="0" w:color="auto"/>
              <w:bottom w:val="dotDash" w:sz="4" w:space="0" w:color="auto"/>
              <w:right w:val="single" w:sz="4" w:space="0" w:color="auto"/>
            </w:tcBorders>
            <w:shd w:val="clear" w:color="000000" w:fill="D9D9D9"/>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Average</w:t>
            </w:r>
          </w:p>
        </w:tc>
        <w:tc>
          <w:tcPr>
            <w:tcW w:w="1440" w:type="dxa"/>
            <w:tcBorders>
              <w:top w:val="double" w:sz="6" w:space="0" w:color="auto"/>
              <w:left w:val="nil"/>
              <w:bottom w:val="dotDash" w:sz="4" w:space="0" w:color="auto"/>
              <w:right w:val="double" w:sz="6" w:space="0" w:color="auto"/>
            </w:tcBorders>
            <w:shd w:val="clear" w:color="000000" w:fill="D9D9D9"/>
            <w:noWrap/>
            <w:vAlign w:val="bottom"/>
            <w:hideMark/>
          </w:tcPr>
          <w:p w:rsidR="00EE2637" w:rsidRPr="00833DB7" w:rsidRDefault="00EE2637" w:rsidP="00C25888">
            <w:pPr>
              <w:spacing w:after="0" w:line="240" w:lineRule="auto"/>
              <w:jc w:val="right"/>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1.597E+11</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right"/>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52"/>
        </w:trPr>
        <w:tc>
          <w:tcPr>
            <w:tcW w:w="2790" w:type="dxa"/>
            <w:gridSpan w:val="3"/>
            <w:tcBorders>
              <w:top w:val="dotDash" w:sz="4" w:space="0" w:color="auto"/>
              <w:left w:val="double" w:sz="6" w:space="0" w:color="auto"/>
              <w:bottom w:val="dotDash" w:sz="4" w:space="0" w:color="auto"/>
              <w:right w:val="single" w:sz="4"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 xml:space="preserve">Standard of </w:t>
            </w:r>
            <w:proofErr w:type="spellStart"/>
            <w:r w:rsidRPr="00833DB7">
              <w:rPr>
                <w:rFonts w:ascii="Times New Roman" w:eastAsia="Times New Roman" w:hAnsi="Times New Roman" w:cs="Times New Roman"/>
                <w:color w:val="000000" w:themeColor="text1"/>
              </w:rPr>
              <w:t>Divition</w:t>
            </w:r>
            <w:proofErr w:type="spellEnd"/>
          </w:p>
        </w:tc>
        <w:tc>
          <w:tcPr>
            <w:tcW w:w="1440" w:type="dxa"/>
            <w:tcBorders>
              <w:top w:val="nil"/>
              <w:left w:val="nil"/>
              <w:bottom w:val="dotDash" w:sz="4" w:space="0" w:color="auto"/>
              <w:right w:val="double" w:sz="6" w:space="0" w:color="auto"/>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3.702E+09</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52"/>
        </w:trPr>
        <w:tc>
          <w:tcPr>
            <w:tcW w:w="2790" w:type="dxa"/>
            <w:gridSpan w:val="3"/>
            <w:tcBorders>
              <w:top w:val="dotDash" w:sz="4" w:space="0" w:color="auto"/>
              <w:left w:val="double" w:sz="6" w:space="0" w:color="auto"/>
              <w:bottom w:val="double" w:sz="6" w:space="0" w:color="auto"/>
              <w:right w:val="single" w:sz="4" w:space="0" w:color="auto"/>
            </w:tcBorders>
            <w:shd w:val="clear" w:color="000000" w:fill="D9D9D9"/>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Standard of Error</w:t>
            </w:r>
          </w:p>
        </w:tc>
        <w:tc>
          <w:tcPr>
            <w:tcW w:w="1440" w:type="dxa"/>
            <w:tcBorders>
              <w:top w:val="nil"/>
              <w:left w:val="nil"/>
              <w:bottom w:val="double" w:sz="6" w:space="0" w:color="auto"/>
              <w:right w:val="double" w:sz="6" w:space="0" w:color="auto"/>
            </w:tcBorders>
            <w:shd w:val="clear" w:color="000000" w:fill="D9D9D9"/>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1.399E+09</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40"/>
        </w:trPr>
        <w:tc>
          <w:tcPr>
            <w:tcW w:w="5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08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0.0139904</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40"/>
        </w:trPr>
        <w:tc>
          <w:tcPr>
            <w:tcW w:w="5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08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0.01x10¹¹</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696"/>
        </w:trPr>
        <w:tc>
          <w:tcPr>
            <w:tcW w:w="4230" w:type="dxa"/>
            <w:gridSpan w:val="4"/>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b/>
                <w:bCs/>
                <w:color w:val="000000" w:themeColor="text1"/>
                <w:u w:val="single"/>
              </w:rPr>
            </w:pPr>
            <w:r w:rsidRPr="00833DB7">
              <w:rPr>
                <w:rFonts w:ascii="Times New Roman" w:eastAsia="Times New Roman" w:hAnsi="Times New Roman" w:cs="Times New Roman"/>
                <w:b/>
                <w:bCs/>
                <w:color w:val="000000" w:themeColor="text1"/>
                <w:u w:val="single"/>
              </w:rPr>
              <w:t>answer: e/m is 1.60x10¹¹ ± 0.01x10¹¹</w:t>
            </w:r>
            <w:r w:rsidRPr="00833DB7">
              <w:rPr>
                <w:rFonts w:ascii="Times New Roman" w:eastAsia="Times New Roman" w:hAnsi="Times New Roman" w:cs="Times New Roman"/>
                <w:color w:val="000000" w:themeColor="text1"/>
              </w:rPr>
              <w:t xml:space="preserve"> C/kg</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b/>
                <w:bCs/>
                <w:color w:val="000000" w:themeColor="text1"/>
                <w:u w:val="single"/>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r w:rsidR="00EE2637" w:rsidRPr="00833DB7" w:rsidTr="00C25888">
        <w:trPr>
          <w:trHeight w:val="576"/>
        </w:trPr>
        <w:tc>
          <w:tcPr>
            <w:tcW w:w="2790" w:type="dxa"/>
            <w:gridSpan w:val="3"/>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 error</w:t>
            </w:r>
          </w:p>
        </w:tc>
        <w:tc>
          <w:tcPr>
            <w:tcW w:w="1440" w:type="dxa"/>
            <w:tcBorders>
              <w:top w:val="nil"/>
              <w:left w:val="nil"/>
              <w:bottom w:val="nil"/>
              <w:right w:val="nil"/>
            </w:tcBorders>
            <w:shd w:val="clear" w:color="auto" w:fill="auto"/>
            <w:noWrap/>
            <w:vAlign w:val="center"/>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r w:rsidRPr="00833DB7">
              <w:rPr>
                <w:rFonts w:ascii="Times New Roman" w:eastAsia="Times New Roman" w:hAnsi="Times New Roman" w:cs="Times New Roman"/>
                <w:color w:val="000000" w:themeColor="text1"/>
              </w:rPr>
              <w:t>8.75%</w:t>
            </w:r>
          </w:p>
        </w:tc>
        <w:tc>
          <w:tcPr>
            <w:tcW w:w="117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261"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1439"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81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c>
          <w:tcPr>
            <w:tcW w:w="990" w:type="dxa"/>
            <w:tcBorders>
              <w:top w:val="nil"/>
              <w:left w:val="nil"/>
              <w:bottom w:val="nil"/>
              <w:right w:val="nil"/>
            </w:tcBorders>
            <w:shd w:val="clear" w:color="auto" w:fill="auto"/>
            <w:noWrap/>
            <w:vAlign w:val="bottom"/>
            <w:hideMark/>
          </w:tcPr>
          <w:p w:rsidR="00EE2637" w:rsidRPr="00833DB7" w:rsidRDefault="00EE2637" w:rsidP="00C25888">
            <w:pPr>
              <w:spacing w:after="0" w:line="240" w:lineRule="auto"/>
              <w:jc w:val="center"/>
              <w:rPr>
                <w:rFonts w:ascii="Times New Roman" w:eastAsia="Times New Roman" w:hAnsi="Times New Roman" w:cs="Times New Roman"/>
                <w:color w:val="000000" w:themeColor="text1"/>
                <w:sz w:val="20"/>
                <w:szCs w:val="20"/>
              </w:rPr>
            </w:pPr>
          </w:p>
        </w:tc>
      </w:tr>
    </w:tbl>
    <w:p w:rsidR="00EE2637" w:rsidRPr="00833DB7" w:rsidRDefault="00EE2637" w:rsidP="00EE2637">
      <w:pPr>
        <w:spacing w:before="120" w:after="240"/>
        <w:ind w:left="144" w:right="144"/>
        <w:jc w:val="both"/>
        <w:rPr>
          <w:color w:val="000000" w:themeColor="text1"/>
          <w:sz w:val="28"/>
          <w:szCs w:val="28"/>
        </w:rPr>
      </w:pPr>
    </w:p>
    <w:p w:rsidR="00EE2637" w:rsidRPr="00833DB7" w:rsidRDefault="00EE2637" w:rsidP="00EE2637">
      <w:pPr>
        <w:pStyle w:val="ListParagraph"/>
        <w:spacing w:before="120" w:after="240" w:line="480" w:lineRule="auto"/>
        <w:ind w:left="144" w:right="144"/>
        <w:jc w:val="both"/>
        <w:rPr>
          <w:b/>
          <w:bCs/>
          <w:color w:val="000000" w:themeColor="text1"/>
        </w:rPr>
      </w:pPr>
      <w:r w:rsidRPr="00833DB7">
        <w:rPr>
          <w:b/>
          <w:bCs/>
          <w:color w:val="000000" w:themeColor="text1"/>
        </w:rPr>
        <w:lastRenderedPageBreak/>
        <w:t>Questions</w:t>
      </w:r>
    </w:p>
    <w:p w:rsidR="00EE2637" w:rsidRPr="00833DB7" w:rsidRDefault="00EE2637" w:rsidP="00EE2637">
      <w:pPr>
        <w:pStyle w:val="ListParagraph"/>
        <w:numPr>
          <w:ilvl w:val="0"/>
          <w:numId w:val="1"/>
        </w:numPr>
        <w:spacing w:before="120" w:after="240" w:line="480" w:lineRule="auto"/>
        <w:ind w:right="144"/>
        <w:jc w:val="both"/>
        <w:rPr>
          <w:color w:val="000000" w:themeColor="text1"/>
        </w:rPr>
      </w:pPr>
      <w:r w:rsidRPr="00833DB7">
        <w:rPr>
          <w:color w:val="000000" w:themeColor="text1"/>
        </w:rPr>
        <w:t>(</w:t>
      </w:r>
      <w:r w:rsidRPr="00833DB7">
        <w:rPr>
          <w:i/>
          <w:iCs/>
          <w:color w:val="000000" w:themeColor="text1"/>
        </w:rPr>
        <w:t>One-two paragraphs</w:t>
      </w:r>
      <w:r w:rsidRPr="00833DB7">
        <w:rPr>
          <w:color w:val="000000" w:themeColor="text1"/>
        </w:rPr>
        <w:t>) Write a brief history of the experiment and explain the significance of calculating e/m ratio.</w:t>
      </w:r>
    </w:p>
    <w:p w:rsidR="00EE2637" w:rsidRPr="00833DB7" w:rsidRDefault="00EE2637" w:rsidP="00EE2637">
      <w:pPr>
        <w:pStyle w:val="ListParagraph"/>
        <w:spacing w:before="120" w:after="240" w:line="480" w:lineRule="auto"/>
        <w:ind w:right="144"/>
        <w:jc w:val="both"/>
        <w:rPr>
          <w:color w:val="000000" w:themeColor="text1"/>
        </w:rPr>
      </w:pPr>
      <w:r w:rsidRPr="00833DB7">
        <w:rPr>
          <w:color w:val="000000" w:themeColor="text1"/>
        </w:rPr>
        <w:t>The e/m experiment measures the charge to mass ration of an electron. Historically, the e/m ratio was measured first in the year 1897 by J. Thomson, who later on won a Global Nobel Prize for his outstanding study of electrons. In the experiment to measure the e/m ratio, a cathode was used to emit electrons in a form of emission termed to as thermionic emission. Typically, these electrons were produced from exposing metal oxides to thermal energy. The velocity of the electrons was known throughout the entire experiment and the magnetic field resulted by the application of the permanent magnet is measurable. The magnetic field was responsible for the deflection of the electron beam and recordings of the current on the coil, the circular path’s radius, and the accelerating potential were used to calculate the e/m ratio.</w:t>
      </w:r>
    </w:p>
    <w:p w:rsidR="00EE2637" w:rsidRDefault="00EE2637" w:rsidP="00EE2637">
      <w:pPr>
        <w:pStyle w:val="ListParagraph"/>
        <w:spacing w:before="120" w:after="240" w:line="480" w:lineRule="auto"/>
        <w:ind w:right="144"/>
        <w:jc w:val="both"/>
        <w:rPr>
          <w:color w:val="000000" w:themeColor="text1"/>
        </w:rPr>
      </w:pPr>
      <w:r w:rsidRPr="00833DB7">
        <w:rPr>
          <w:color w:val="000000" w:themeColor="text1"/>
        </w:rPr>
        <w:t xml:space="preserve">The e/m experiment was an important establishment that improved the understanding of Physics as far as protons and electrons are concerned. </w:t>
      </w:r>
      <w:proofErr w:type="gramStart"/>
      <w:r w:rsidRPr="00833DB7">
        <w:rPr>
          <w:color w:val="000000" w:themeColor="text1"/>
        </w:rPr>
        <w:t>The ratio (e/m), aided in the determination of the mass of an electron and a proton, which are very tiny particles to be measured normally.</w:t>
      </w:r>
      <w:proofErr w:type="gramEnd"/>
      <w:r w:rsidRPr="00833DB7">
        <w:rPr>
          <w:color w:val="000000" w:themeColor="text1"/>
        </w:rPr>
        <w:t xml:space="preserve"> From the discovery of these particles, this 1900s experiment proved to have positivity in supporting the understanding of the electrons and protons to scientists, thereby, acknowledging their existence and potential effects before taking interest for further studies on these particles. Either, it is recorded that particles of the same e/m ratio exhibit some similarity in motion, a significant establishment as far as physics is concerned.</w:t>
      </w:r>
    </w:p>
    <w:p w:rsidR="002C6291" w:rsidRPr="00833DB7" w:rsidRDefault="002C6291" w:rsidP="00EE2637">
      <w:pPr>
        <w:pStyle w:val="ListParagraph"/>
        <w:spacing w:before="120" w:after="240" w:line="480" w:lineRule="auto"/>
        <w:ind w:right="144"/>
        <w:jc w:val="both"/>
        <w:rPr>
          <w:color w:val="000000" w:themeColor="text1"/>
        </w:rPr>
      </w:pPr>
    </w:p>
    <w:p w:rsidR="00EE2637" w:rsidRPr="00833DB7" w:rsidRDefault="00EE2637" w:rsidP="00EE2637">
      <w:pPr>
        <w:spacing w:before="120" w:after="240"/>
        <w:ind w:left="144" w:right="144"/>
        <w:jc w:val="both"/>
        <w:rPr>
          <w:color w:val="000000" w:themeColor="text1"/>
        </w:rPr>
      </w:pPr>
      <w:r w:rsidRPr="00833DB7">
        <w:rPr>
          <w:color w:val="000000" w:themeColor="text1"/>
        </w:rPr>
        <w:lastRenderedPageBreak/>
        <w:t>2. Describe the apparatus and its principle of operation.</w:t>
      </w:r>
    </w:p>
    <w:p w:rsidR="00EE2637" w:rsidRPr="00833DB7" w:rsidRDefault="00EE2637" w:rsidP="00EE2637">
      <w:pPr>
        <w:spacing w:before="120" w:after="240"/>
        <w:ind w:left="144" w:right="144" w:firstLine="576"/>
        <w:jc w:val="both"/>
        <w:rPr>
          <w:color w:val="000000" w:themeColor="text1"/>
        </w:rPr>
      </w:pPr>
      <w:r w:rsidRPr="00833DB7">
        <w:rPr>
          <w:color w:val="000000" w:themeColor="text1"/>
        </w:rPr>
        <w:t xml:space="preserve">The e/m experiment used a voltmeter and an ammeter to measure voltage and current respectively. The ammeter in use was fitted with a solenoid power supply for making recordings of the solenoid current (I). In the experiment, a magnetron valve was also used, and the connecting wires. The solenoid was insulated with a wooden base. The magnetron thermionic valve consists of a cathode and a cylindrical anode (coaxial). On emission of electrons from the cathode, the electrons are directed to the anode </w:t>
      </w:r>
      <w:proofErr w:type="spellStart"/>
      <w:r w:rsidRPr="00833DB7">
        <w:rPr>
          <w:color w:val="000000" w:themeColor="text1"/>
        </w:rPr>
        <w:t>radially</w:t>
      </w:r>
      <w:proofErr w:type="spellEnd"/>
      <w:r w:rsidRPr="00833DB7">
        <w:rPr>
          <w:color w:val="000000" w:themeColor="text1"/>
        </w:rPr>
        <w:t xml:space="preserve">. A permanent magnet is used to provide the required magnetic field, whose strength is varied during the experiment. The path of electron motion is affected by the presence of a magnetic field that can curve the path if present. </w:t>
      </w:r>
      <w:proofErr w:type="gramStart"/>
      <w:r w:rsidRPr="00833DB7">
        <w:rPr>
          <w:color w:val="000000" w:themeColor="text1"/>
        </w:rPr>
        <w:t>When variations are made to the strength of the prevailing magnetic field, therefore, the path of electron flow changes to a curve like up-to an extent when the electrons no longer reach to the anode.</w:t>
      </w:r>
      <w:proofErr w:type="gramEnd"/>
      <w:r w:rsidRPr="00833DB7">
        <w:rPr>
          <w:color w:val="000000" w:themeColor="text1"/>
        </w:rPr>
        <w:t xml:space="preserve"> At this point, the anode current drops to zero since no electrons are reaching at it. The measurements of the magnetic field criticality are used to determine the e/m.</w:t>
      </w:r>
    </w:p>
    <w:p w:rsidR="00EE2637" w:rsidRPr="00833DB7" w:rsidRDefault="00EE2637" w:rsidP="00EE2637">
      <w:pPr>
        <w:pStyle w:val="Heading1"/>
        <w:jc w:val="center"/>
        <w:rPr>
          <w:color w:val="000000" w:themeColor="text1"/>
        </w:rPr>
      </w:pPr>
      <w:r w:rsidRPr="00833DB7">
        <w:rPr>
          <w:color w:val="000000" w:themeColor="text1"/>
        </w:rPr>
        <w:t>Conclusion</w:t>
      </w:r>
      <w:r w:rsidRPr="00833DB7">
        <w:rPr>
          <w:color w:val="000000" w:themeColor="text1"/>
        </w:rPr>
        <w:tab/>
      </w:r>
    </w:p>
    <w:p w:rsidR="00EE2637" w:rsidRPr="00833DB7" w:rsidRDefault="00EE2637" w:rsidP="00EE2637">
      <w:pPr>
        <w:rPr>
          <w:color w:val="000000" w:themeColor="text1"/>
        </w:rPr>
      </w:pPr>
      <w:r w:rsidRPr="00833DB7">
        <w:rPr>
          <w:color w:val="000000" w:themeColor="text1"/>
        </w:rPr>
        <w:tab/>
        <w:t xml:space="preserve">In this experiment, the e/m ratio was obtained for voltages V=200v and 300 V. For the 300V, the </w:t>
      </w:r>
      <w:r w:rsidRPr="00833DB7">
        <w:rPr>
          <w:bCs/>
          <w:color w:val="000000" w:themeColor="text1"/>
        </w:rPr>
        <w:t xml:space="preserve">e/m was found </w:t>
      </w:r>
      <w:proofErr w:type="gramStart"/>
      <w:r w:rsidRPr="00833DB7">
        <w:rPr>
          <w:bCs/>
          <w:color w:val="000000" w:themeColor="text1"/>
        </w:rPr>
        <w:t xml:space="preserve">as 1.53x10¹¹ ± 0.06x10¹¹ </w:t>
      </w:r>
      <w:r w:rsidRPr="00833DB7">
        <w:rPr>
          <w:color w:val="000000" w:themeColor="text1"/>
        </w:rPr>
        <w:t>C/kg</w:t>
      </w:r>
      <w:proofErr w:type="gramEnd"/>
      <w:r w:rsidRPr="00833DB7">
        <w:rPr>
          <w:color w:val="000000" w:themeColor="text1"/>
        </w:rPr>
        <w:t xml:space="preserve"> while for the 200 V it was calculated to be </w:t>
      </w:r>
      <w:r w:rsidRPr="00833DB7">
        <w:rPr>
          <w:bCs/>
          <w:color w:val="000000" w:themeColor="text1"/>
        </w:rPr>
        <w:t xml:space="preserve">e/m is 1.60x10¹¹ ± 0.01x10¹¹ C/kg. The results were within the range to the theoretical value of e/m of 1.758820 * 10 </w:t>
      </w:r>
      <w:r w:rsidRPr="00833DB7">
        <w:rPr>
          <w:bCs/>
          <w:color w:val="000000" w:themeColor="text1"/>
          <w:vertAlign w:val="superscript"/>
        </w:rPr>
        <w:t>11</w:t>
      </w:r>
      <w:r w:rsidRPr="00833DB7">
        <w:rPr>
          <w:bCs/>
          <w:color w:val="000000" w:themeColor="text1"/>
        </w:rPr>
        <w:t xml:space="preserve"> C/kg when accounting for the possible errors during the experiment.</w:t>
      </w:r>
    </w:p>
    <w:p w:rsidR="00C10AEF" w:rsidRDefault="00C10AEF"/>
    <w:sectPr w:rsidR="00C10AEF" w:rsidSect="00EC4FF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03" w:rsidRDefault="000D3C03" w:rsidP="000D3C03">
      <w:pPr>
        <w:spacing w:after="0" w:line="240" w:lineRule="auto"/>
      </w:pPr>
      <w:r>
        <w:separator/>
      </w:r>
    </w:p>
  </w:endnote>
  <w:endnote w:type="continuationSeparator" w:id="0">
    <w:p w:rsidR="000D3C03" w:rsidRDefault="000D3C03" w:rsidP="000D3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03" w:rsidRDefault="000D3C03" w:rsidP="000D3C03">
      <w:pPr>
        <w:spacing w:after="0" w:line="240" w:lineRule="auto"/>
      </w:pPr>
      <w:r>
        <w:separator/>
      </w:r>
    </w:p>
  </w:footnote>
  <w:footnote w:type="continuationSeparator" w:id="0">
    <w:p w:rsidR="000D3C03" w:rsidRDefault="000D3C03" w:rsidP="000D3C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968"/>
      <w:gridCol w:w="2273"/>
      <w:gridCol w:w="3119"/>
    </w:tblGrid>
    <w:tr w:rsidR="00AA24A5" w:rsidTr="00AA24A5">
      <w:trPr>
        <w:trHeight w:val="720"/>
      </w:trPr>
      <w:tc>
        <w:tcPr>
          <w:tcW w:w="2120" w:type="pct"/>
        </w:tcPr>
        <w:p w:rsidR="00AA24A5" w:rsidRDefault="00EE2637">
          <w:pPr>
            <w:pStyle w:val="Header"/>
            <w:tabs>
              <w:tab w:val="clear" w:pos="4680"/>
              <w:tab w:val="clear" w:pos="9360"/>
            </w:tabs>
            <w:rPr>
              <w:color w:val="4F81BD" w:themeColor="accent1"/>
            </w:rPr>
          </w:pPr>
          <w:r w:rsidRPr="00AA24A5">
            <w:rPr>
              <w:color w:val="4F81BD" w:themeColor="accent1"/>
            </w:rPr>
            <w:t>Lab Report on the e/m Experiment</w:t>
          </w:r>
        </w:p>
      </w:tc>
      <w:tc>
        <w:tcPr>
          <w:tcW w:w="1214" w:type="pct"/>
        </w:tcPr>
        <w:p w:rsidR="00AA24A5" w:rsidRDefault="002C6291">
          <w:pPr>
            <w:pStyle w:val="Header"/>
            <w:tabs>
              <w:tab w:val="clear" w:pos="4680"/>
              <w:tab w:val="clear" w:pos="9360"/>
            </w:tabs>
            <w:jc w:val="center"/>
            <w:rPr>
              <w:color w:val="4F81BD" w:themeColor="accent1"/>
            </w:rPr>
          </w:pPr>
        </w:p>
      </w:tc>
      <w:tc>
        <w:tcPr>
          <w:tcW w:w="1666" w:type="pct"/>
        </w:tcPr>
        <w:p w:rsidR="00AA24A5" w:rsidRDefault="000D3C03">
          <w:pPr>
            <w:pStyle w:val="Header"/>
            <w:tabs>
              <w:tab w:val="clear" w:pos="4680"/>
              <w:tab w:val="clear" w:pos="9360"/>
            </w:tabs>
            <w:jc w:val="right"/>
            <w:rPr>
              <w:color w:val="4F81BD" w:themeColor="accent1"/>
            </w:rPr>
          </w:pPr>
          <w:r>
            <w:rPr>
              <w:color w:val="4F81BD" w:themeColor="accent1"/>
            </w:rPr>
            <w:fldChar w:fldCharType="begin"/>
          </w:r>
          <w:r w:rsidR="00EE2637">
            <w:rPr>
              <w:color w:val="4F81BD" w:themeColor="accent1"/>
            </w:rPr>
            <w:instrText xml:space="preserve"> PAGE   \* MERGEFORMAT </w:instrText>
          </w:r>
          <w:r>
            <w:rPr>
              <w:color w:val="4F81BD" w:themeColor="accent1"/>
            </w:rPr>
            <w:fldChar w:fldCharType="separate"/>
          </w:r>
          <w:r w:rsidR="002C6291">
            <w:rPr>
              <w:noProof/>
              <w:color w:val="4F81BD" w:themeColor="accent1"/>
            </w:rPr>
            <w:t>2</w:t>
          </w:r>
          <w:r>
            <w:rPr>
              <w:color w:val="4F81BD" w:themeColor="accent1"/>
            </w:rPr>
            <w:fldChar w:fldCharType="end"/>
          </w:r>
        </w:p>
      </w:tc>
    </w:tr>
  </w:tbl>
  <w:p w:rsidR="00AA24A5" w:rsidRDefault="002C62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4C7A"/>
    <w:multiLevelType w:val="hybridMultilevel"/>
    <w:tmpl w:val="6CA8C22C"/>
    <w:lvl w:ilvl="0" w:tplc="0374B7D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E2637"/>
    <w:rsid w:val="000D3C03"/>
    <w:rsid w:val="00170F1A"/>
    <w:rsid w:val="00245FBC"/>
    <w:rsid w:val="002C6291"/>
    <w:rsid w:val="00C10AEF"/>
    <w:rsid w:val="00EE2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637"/>
    <w:pPr>
      <w:spacing w:after="160" w:line="480" w:lineRule="auto"/>
    </w:pPr>
    <w:rPr>
      <w:rFonts w:asciiTheme="majorBidi" w:hAnsiTheme="majorBidi" w:cstheme="majorBidi"/>
      <w:sz w:val="24"/>
      <w:szCs w:val="24"/>
    </w:rPr>
  </w:style>
  <w:style w:type="paragraph" w:styleId="Heading1">
    <w:name w:val="heading 1"/>
    <w:basedOn w:val="Normal"/>
    <w:next w:val="Normal"/>
    <w:link w:val="Heading1Char"/>
    <w:uiPriority w:val="9"/>
    <w:qFormat/>
    <w:rsid w:val="00EE2637"/>
    <w:pPr>
      <w:keepNext/>
      <w:keepLines/>
      <w:spacing w:before="240" w:after="0"/>
      <w:outlineLvl w:val="0"/>
    </w:pPr>
    <w:rPr>
      <w:rFonts w:asciiTheme="majorHAnsi" w:eastAsiaTheme="majorEastAsia" w:hAnsiTheme="majorHAns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3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E2637"/>
    <w:pPr>
      <w:spacing w:line="256" w:lineRule="auto"/>
      <w:ind w:left="720"/>
      <w:contextualSpacing/>
    </w:pPr>
  </w:style>
  <w:style w:type="paragraph" w:styleId="Header">
    <w:name w:val="header"/>
    <w:basedOn w:val="Normal"/>
    <w:link w:val="HeaderChar"/>
    <w:uiPriority w:val="99"/>
    <w:unhideWhenUsed/>
    <w:rsid w:val="00EE2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37"/>
    <w:rPr>
      <w:rFonts w:asciiTheme="majorBidi" w:hAnsiTheme="majorBidi" w:cstheme="majorBidi"/>
      <w:sz w:val="24"/>
      <w:szCs w:val="24"/>
    </w:rPr>
  </w:style>
  <w:style w:type="paragraph" w:styleId="Caption">
    <w:name w:val="caption"/>
    <w:basedOn w:val="Normal"/>
    <w:next w:val="Normal"/>
    <w:uiPriority w:val="35"/>
    <w:unhideWhenUsed/>
    <w:qFormat/>
    <w:rsid w:val="00EE2637"/>
    <w:pPr>
      <w:spacing w:after="200" w:line="240" w:lineRule="auto"/>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2021-05-07T10:54:00Z</dcterms:created>
  <dcterms:modified xsi:type="dcterms:W3CDTF">2021-05-07T11:03:00Z</dcterms:modified>
</cp:coreProperties>
</file>